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D1" w:rsidRPr="00595A69" w:rsidRDefault="00FA52D3" w:rsidP="00C2307C">
      <w:pPr>
        <w:spacing w:after="0" w:line="1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</w:t>
      </w:r>
      <w:r w:rsidR="00BA74BD" w:rsidRPr="00BA74B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970F1" w:rsidRPr="00BA74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970F1" w:rsidRPr="00BA74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361A" w:rsidRPr="00595A69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แผนป้องกันปราบปรามการทุจริตและประพฤติมิชอบ ระยะ ๔ ปี</w:t>
      </w:r>
    </w:p>
    <w:p w:rsidR="007B2B71" w:rsidRPr="00595A69" w:rsidRDefault="00A011D1" w:rsidP="00C2307C">
      <w:pPr>
        <w:spacing w:after="0" w:line="1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A6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004893">
        <w:rPr>
          <w:rFonts w:ascii="TH SarabunIT๙" w:hAnsi="TH SarabunIT๙" w:cs="TH SarabunIT๙"/>
          <w:b/>
          <w:bCs/>
          <w:sz w:val="32"/>
          <w:szCs w:val="32"/>
          <w:cs/>
        </w:rPr>
        <w:t>องเทศบาลตำบลห้วยหิน</w:t>
      </w:r>
    </w:p>
    <w:p w:rsidR="00353F74" w:rsidRDefault="00595A69" w:rsidP="00C2307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6ED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50A6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67AAA" w:rsidRPr="00595A69">
        <w:rPr>
          <w:rFonts w:ascii="TH SarabunIT๙" w:hAnsi="TH SarabunIT๙" w:cs="TH SarabunIT๙"/>
          <w:sz w:val="32"/>
          <w:szCs w:val="32"/>
          <w:cs/>
        </w:rPr>
        <w:t>-๒๕๖๔</w:t>
      </w:r>
    </w:p>
    <w:p w:rsidR="00FE51EA" w:rsidRDefault="00FE51EA" w:rsidP="005E077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</w:t>
      </w:r>
      <w:r w:rsidR="005E0778"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:rsidR="005E0778" w:rsidRPr="005E0778" w:rsidRDefault="005E0778" w:rsidP="005E07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บทนำ</w:t>
      </w:r>
    </w:p>
    <w:p w:rsidR="005E0778" w:rsidRPr="005E0778" w:rsidRDefault="005E0778" w:rsidP="005E07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การวิเคราะห์ความเสี่ยงในการเกิดการทุจริตในองค์กร </w:t>
      </w:r>
    </w:p>
    <w:p w:rsidR="005E0778" w:rsidRPr="005E0778" w:rsidRDefault="005E0778" w:rsidP="005E077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การวิเคราะห์ความเสี่ยงในการเกิดการทุจริตในองค์กรของ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</w:t>
      </w:r>
      <w:r w:rsidR="00446A6F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าลตำบลห้วยหิน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จำแนกเป็น 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5E0778">
        <w:rPr>
          <w:rFonts w:ascii="TH SarabunIT๙" w:eastAsia="Times New Roman" w:hAnsi="TH SarabunIT๙" w:cs="TH SarabunIT๙"/>
          <w:sz w:val="32"/>
          <w:szCs w:val="32"/>
          <w:cs/>
        </w:rPr>
        <w:t>ประเภท ดังนี้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การละเลยขององค์กรปกครองส่วนท้องถิ่น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pacing w:val="-6"/>
          <w:sz w:val="32"/>
          <w:szCs w:val="32"/>
        </w:rPr>
        <w:t>4</w:t>
      </w:r>
      <w:r w:rsidRPr="005E077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5E077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Pr="005E077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จากภาคส่วนต่างๆ</w:t>
      </w:r>
    </w:p>
    <w:p w:rsidR="005E0778" w:rsidRPr="005E0778" w:rsidRDefault="005E0778" w:rsidP="005E0778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778">
        <w:rPr>
          <w:rFonts w:ascii="TH SarabunIT๙" w:eastAsia="Times New Roman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5E0778" w:rsidRPr="005E0778" w:rsidRDefault="005E0778" w:rsidP="005E077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5E077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โอกาส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และอำนาจหน้าที่โดยเฉพาะผู้บริหารและข้าราชการระดับสูงเป็นอีกโอกาสหนึ่งที่ทำให้เกิดการทุจริต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0778" w:rsidRPr="005E0778" w:rsidRDefault="005E0778" w:rsidP="005E077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E0778" w:rsidRDefault="005E0778" w:rsidP="005E077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E0778" w:rsidRDefault="005E0778" w:rsidP="005E077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A52D3" w:rsidRPr="005E0778" w:rsidRDefault="00FA52D3" w:rsidP="005E077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E0778" w:rsidRPr="005E0778" w:rsidRDefault="005E0778" w:rsidP="005E077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จัดจ้าง เป็นเรื่องของการผูกขาด ดังนั้นจึงมีความเกี่ยวข้องเป็นห่วงโซ่ผลประโยชน์ทางธุรกิจ </w:t>
      </w:r>
      <w:proofErr w:type="gramStart"/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ในบางครั้งพบผู้รับจ้างมีการให้สินบนแก่เจ้าหน้าที่เพื่อให้ตนเองได้รับสิทธิในการดำเนินงานโครงการต่างๆ  รูปแบบของการผูกขาด</w:t>
      </w:r>
      <w:proofErr w:type="gramEnd"/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ได้แก่ การผูกขาดในโครงการก่อสร้างและโครงสร้างพื้นฐาน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รายได้พิเศษ</w:t>
      </w:r>
      <w:r w:rsidRPr="005E0778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5E0778" w:rsidRPr="005E0778" w:rsidRDefault="005E0778" w:rsidP="005E077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778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</w:t>
      </w:r>
      <w:r w:rsidR="00446A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0778">
        <w:rPr>
          <w:rFonts w:ascii="TH SarabunIT๙" w:eastAsia="Times New Roman" w:hAnsi="TH SarabunIT๙" w:cs="TH SarabunIT๙" w:hint="cs"/>
          <w:sz w:val="32"/>
          <w:szCs w:val="32"/>
          <w:cs/>
        </w:rPr>
        <w:t>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5619C4" w:rsidRDefault="005619C4" w:rsidP="00E01A39">
      <w:pPr>
        <w:spacing w:before="120" w:after="0" w:line="120" w:lineRule="atLeast"/>
        <w:rPr>
          <w:rFonts w:ascii="TH SarabunIT๙" w:hAnsi="TH SarabunIT๙" w:cs="TH SarabunIT๙"/>
          <w:sz w:val="32"/>
          <w:szCs w:val="32"/>
        </w:rPr>
      </w:pPr>
      <w:r w:rsidRPr="00625B3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F61F19" w:rsidRDefault="002C0DDB" w:rsidP="0081447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295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ได้ทำแผนปฏิบัติการป้องกันการทุจริตขององค์กรปกครองส่วนท้องถิ่นสี่ปี เป็นเครื่องมือกำหนดทิศทางและเพื่อให้การจั</w:t>
      </w:r>
      <w:r w:rsidR="0086701B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ทำแผนพัฒนาท้องถิ่นสี่ปี มีความสอดคล้องกับยุทธ</w:t>
      </w:r>
      <w:r w:rsidR="0086701B">
        <w:rPr>
          <w:rFonts w:ascii="TH SarabunIT๙" w:hAnsi="TH SarabunIT๙" w:cs="TH SarabunIT๙" w:hint="cs"/>
          <w:sz w:val="32"/>
          <w:szCs w:val="32"/>
          <w:cs/>
        </w:rPr>
        <w:t>ศาสตร์ชาติว่าด้วยการป้องกันและปราบปรามการทุจริต ระยะที่</w:t>
      </w:r>
      <w:r w:rsidR="00100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01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0066A">
        <w:rPr>
          <w:rFonts w:ascii="TH SarabunIT๙" w:hAnsi="TH SarabunIT๙" w:cs="TH SarabunIT๙" w:hint="cs"/>
          <w:sz w:val="32"/>
          <w:szCs w:val="32"/>
          <w:cs/>
        </w:rPr>
        <w:t xml:space="preserve"> (พ.ศ. ๒๕๖๐-๒๕๖๔) ตามมติคณะรัฐมนตรีและเพิ่มประสิทธิภาพในการป้องกันการทุจริต</w:t>
      </w:r>
      <w:r w:rsidR="00392530">
        <w:rPr>
          <w:rFonts w:ascii="TH SarabunIT๙" w:hAnsi="TH SarabunIT๙" w:cs="TH SarabunIT๙" w:hint="cs"/>
          <w:sz w:val="32"/>
          <w:szCs w:val="32"/>
          <w:cs/>
        </w:rPr>
        <w:t xml:space="preserve"> ตลอดจน แสดงให้เห็นถึงเจตจำนงทางการเมืองของผู้บริหารองค์กรปกครองส่วนท้องถิ่นในการต่อต้านการทุจริตอย่างเป็นรูปธรรม สำนักงานคณะกรรมการป้องกันแ</w:t>
      </w:r>
      <w:r w:rsidR="00804764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392530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  <w:r w:rsidR="004475C6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9117A7">
        <w:rPr>
          <w:rFonts w:ascii="TH SarabunIT๙" w:hAnsi="TH SarabunIT๙" w:cs="TH SarabunIT๙" w:hint="cs"/>
          <w:sz w:val="32"/>
          <w:szCs w:val="32"/>
          <w:cs/>
        </w:rPr>
        <w:t>แห่งชาติ จึงขอความร่วมมือองค์</w:t>
      </w:r>
      <w:r w:rsidR="00206ABA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 จัดทำแผนปฏิ</w:t>
      </w:r>
      <w:r w:rsidR="009117A7">
        <w:rPr>
          <w:rFonts w:ascii="TH SarabunIT๙" w:hAnsi="TH SarabunIT๙" w:cs="TH SarabunIT๙" w:hint="cs"/>
          <w:sz w:val="32"/>
          <w:szCs w:val="32"/>
          <w:cs/>
        </w:rPr>
        <w:t>บัติการป้องกันการทุจริตสี่ปี (พ.ศ. ๒๕๖๑-๒๕๖๔)</w:t>
      </w:r>
      <w:r w:rsidR="00194DE1"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  <w:r w:rsidR="004E23BB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โดยกำหนดให้มี</w:t>
      </w:r>
      <w:r w:rsidR="00296F69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การบริหารราชการแผ่นดินที่มีธรร</w:t>
      </w:r>
      <w:r w:rsidR="008F457F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="00EB500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B14A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23B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4E23BB">
        <w:rPr>
          <w:rFonts w:ascii="TH SarabunIT๙" w:hAnsi="TH SarabunIT๙" w:cs="TH SarabunIT๙" w:hint="cs"/>
          <w:sz w:val="32"/>
          <w:szCs w:val="32"/>
          <w:cs/>
        </w:rPr>
        <w:t>บาลป้องกันปราบปรามการทุจริตและประพฤติมิชอบในภาครัฐ  เป็นนโยบายสำคัญของรัฐบาล</w:t>
      </w:r>
      <w:r w:rsidR="00F61F19">
        <w:rPr>
          <w:rFonts w:ascii="TH SarabunIT๙" w:hAnsi="TH SarabunIT๙" w:cs="TH SarabunIT๙"/>
          <w:sz w:val="32"/>
          <w:szCs w:val="32"/>
        </w:rPr>
        <w:t xml:space="preserve"> 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เป็นองค์กรปกครองส่วนท้องถิ่นในฐานะเป็นผู้</w:t>
      </w:r>
      <w:r w:rsidR="0081447B">
        <w:rPr>
          <w:rFonts w:ascii="TH SarabunIT๙" w:hAnsi="TH SarabunIT๙" w:cs="TH SarabunIT๙" w:hint="cs"/>
          <w:sz w:val="32"/>
          <w:szCs w:val="32"/>
          <w:cs/>
        </w:rPr>
        <w:t>ใช้อำนา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จรัฐในการปกครองและบริหารจัดการในเขตพื้นที่รับผิดชอบ เป็นหน่วยงานที่มีหน้าที่ในการให้บริการสาธารณะด้านต่างๆซึ่</w:t>
      </w:r>
      <w:r w:rsidR="0081447B">
        <w:rPr>
          <w:rFonts w:ascii="TH SarabunIT๙" w:hAnsi="TH SarabunIT๙" w:cs="TH SarabunIT๙" w:hint="cs"/>
          <w:sz w:val="32"/>
          <w:szCs w:val="32"/>
          <w:cs/>
        </w:rPr>
        <w:t>งดำเนินการแก้ไขปัญห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าต่างๆ ที่เกิดข้นภายในท้องถิ่นได้ดีกว่าหน่วยงานราชการส่วนกลาง 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</w:t>
      </w:r>
      <w:r w:rsidR="0081447B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</w:t>
      </w:r>
      <w:r w:rsidR="00FE609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ชั่นอันเป็นปัญหาของสังคมไทยที่เกิดขึ้นมาเป็นเวลานานและนับวันยิ่งทวีความรุนแรงมาขึ้น ทั้</w:t>
      </w:r>
      <w:r w:rsidR="0081447B">
        <w:rPr>
          <w:rFonts w:ascii="TH SarabunIT๙" w:hAnsi="TH SarabunIT๙" w:cs="TH SarabunIT๙" w:hint="cs"/>
          <w:sz w:val="32"/>
          <w:szCs w:val="32"/>
          <w:cs/>
        </w:rPr>
        <w:t>งในเชิงขนาดและความสลับซั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บซ้อนของปัญหาการท</w:t>
      </w:r>
      <w:r w:rsidR="00FE609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61F19">
        <w:rPr>
          <w:rFonts w:ascii="TH SarabunIT๙" w:hAnsi="TH SarabunIT๙" w:cs="TH SarabunIT๙" w:hint="cs"/>
          <w:sz w:val="32"/>
          <w:szCs w:val="32"/>
          <w:cs/>
        </w:rPr>
        <w:t>จริตประกอบกันคณะรัฐมนตรีได้</w:t>
      </w:r>
      <w:r w:rsidR="0081447B" w:rsidRPr="0081447B">
        <w:rPr>
          <w:rFonts w:ascii="TH SarabunPSK" w:eastAsia="Calibri" w:hAnsi="TH SarabunPSK" w:cs="TH SarabunPSK" w:hint="cs"/>
          <w:sz w:val="32"/>
          <w:szCs w:val="32"/>
          <w:cs/>
        </w:rPr>
        <w:t>การประชุมเมื่อวันที ๑๑ ตุลาคม ๒๕๕๙ ได้มีมติเห็นชอบยุทธศาสตร์ชาติว่าด้วยการป้องกันและปราบปรามการทุจริต ระยะที่ ๓ (พ.ศ.๒๕๖๐-๒๕๖๔) ตามที่คณะกรรมการป้องกันและปราบปรามการทุจริตแห่งชาติ เสนอและให้หน่วยงานภาครัฐแปลงแนวทางและมาตรการสู่การปฏิบัติ โดยกำหนดไว้ในแผนปฏิบัติราชการ ๔ และแผนปฏิบัติราชการประจำปี โดยให้หน่วยงานภาครัฐดำเนินการให้สอดคล้องกับแผนพัฒนาเศรษฐกิจและสังคมแห่งชาติ ฉบับที่ ๑๒ (พ.ศ.๒๕๖๐-๒๕๖๔) กรอบยุทธศาสตร์ ระยะ ๒๐ ปี และแผนการปฏิรูปประเทศด้านต่างๆ เพื่อยกระดับคะแนนของดัชนีการรับรู้การทุจริตสูงกว่าร้อยละ ๕๐</w:t>
      </w:r>
    </w:p>
    <w:p w:rsidR="00FA52D3" w:rsidRDefault="009376E5" w:rsidP="00312867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-๓-</w:t>
      </w:r>
    </w:p>
    <w:p w:rsidR="00FE6090" w:rsidRDefault="002D5744" w:rsidP="00FA52D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79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7346B8">
        <w:rPr>
          <w:rFonts w:ascii="TH SarabunIT๙" w:hAnsi="TH SarabunIT๙" w:cs="TH SarabunIT๙" w:hint="cs"/>
          <w:sz w:val="32"/>
          <w:szCs w:val="32"/>
          <w:cs/>
        </w:rPr>
        <w:t xml:space="preserve"> ได้เล็งเห็นความสำคัญในกรณีดังกล่าว โดย</w:t>
      </w:r>
      <w:r w:rsidR="0081447B">
        <w:rPr>
          <w:rFonts w:ascii="TH SarabunIT๙" w:hAnsi="TH SarabunIT๙" w:cs="TH SarabunIT๙" w:hint="cs"/>
          <w:sz w:val="32"/>
          <w:szCs w:val="32"/>
          <w:cs/>
        </w:rPr>
        <w:t>มีแผนพัฒนาท้องถิ่นสี่ปี เป็นเครื่องมือกำหนดทิศทางในการบริหารราชการท้องถิ่นเป็นเป้าหมาย ดังนั้น เพื่อให้การจัดทำแผนพัฒนาท้องถิ่นสี่ปีให้มีความสอดคล้องกับ</w:t>
      </w:r>
      <w:r w:rsidR="0081447B" w:rsidRPr="0081447B">
        <w:rPr>
          <w:rFonts w:ascii="TH SarabunPSK" w:eastAsia="Calibri" w:hAnsi="TH SarabunPSK" w:cs="TH SarabunPSK" w:hint="cs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๓ (พ.ศ.๒๕๖๐-๒๕๖๔) ตามมติคณะรัฐมนตรี และเพื่อให้การดำเนินการดังกล่าวบรรลุผลได้อย่างเป็นรูปธรรม  </w:t>
      </w:r>
      <w:r w:rsidR="0081447B" w:rsidRPr="009E4B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เทศบาลตำบลห้วยหิน อำเภอหนองหงส์ จังหวัดบุรีรัมย์ </w:t>
      </w:r>
      <w:r w:rsidR="0081447B" w:rsidRPr="0081447B">
        <w:rPr>
          <w:rFonts w:ascii="TH SarabunPSK" w:eastAsia="Calibri" w:hAnsi="TH SarabunPSK" w:cs="TH SarabunPSK" w:hint="cs"/>
          <w:sz w:val="32"/>
          <w:szCs w:val="32"/>
          <w:cs/>
        </w:rPr>
        <w:t>จึงได้จัดทำแผนปฏิบัติการป้องกันการทุจริต ๔ ปี (พ.ศ.๒๕๖๐-๒๕๖๔) ของเทศบาลตำบลห้วยหินขึ้น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และเพื่อขับเคลื่อนยุทธศาสตร์และกลยุทธ์ของเทศบาลตำบลห้วยหินให้บรรลุเป้าหมายและเกิดผลสัมฤทธิ์ตามวิสัยทัศน์ที่กำหนดไว้และเป็นการถือปฏิบัติตามมติคณะรัฐมนตรีซึ่งเป็นนโยบายระดับชาติ</w:t>
      </w:r>
      <w:r w:rsidR="009E4B70">
        <w:rPr>
          <w:rFonts w:ascii="TH SarabunPSK" w:eastAsia="Calibri" w:hAnsi="TH SarabunPSK" w:cs="TH SarabunPSK" w:hint="cs"/>
          <w:sz w:val="32"/>
          <w:szCs w:val="32"/>
          <w:cs/>
        </w:rPr>
        <w:t xml:space="preserve">อีกด้วย </w:t>
      </w:r>
      <w:r w:rsidR="009E4B70">
        <w:rPr>
          <w:rFonts w:ascii="TH SarabunPSK" w:eastAsia="Calibri" w:hAnsi="TH SarabunPSK" w:cs="TH SarabunPSK"/>
          <w:sz w:val="32"/>
          <w:szCs w:val="32"/>
          <w:cs/>
        </w:rPr>
        <w:br/>
      </w:r>
      <w:r w:rsidR="009E4B70">
        <w:rPr>
          <w:rFonts w:ascii="TH SarabunPSK" w:eastAsia="Calibri" w:hAnsi="TH SarabunPSK" w:cs="TH SarabunPSK" w:hint="cs"/>
          <w:sz w:val="32"/>
          <w:szCs w:val="32"/>
          <w:cs/>
        </w:rPr>
        <w:t>โดยได้กำหนดยุทธ์ศาสตร์การดำเนินงานหลักออกเป็น</w:t>
      </w:r>
      <w:r w:rsidR="00FE6090">
        <w:rPr>
          <w:rFonts w:ascii="TH SarabunPSK" w:eastAsia="Calibri" w:hAnsi="TH SarabunPSK" w:cs="TH SarabunPSK" w:hint="cs"/>
          <w:sz w:val="32"/>
          <w:szCs w:val="32"/>
          <w:cs/>
        </w:rPr>
        <w:t xml:space="preserve"> ๖ ยุทธศาสตร์ ตามแนวทางการทำแผนปฏิบัติการป้องกันการทุจริต สำหรับองค์กรปกครองส่วนท้องถิ่นภายใต้กรอบที่สำนักงานป้องกันและปราบปรามการทุจริตแห่งชาติกำหนด ดังนี้</w:t>
      </w:r>
    </w:p>
    <w:p w:rsidR="00FE6090" w:rsidRPr="00FE6090" w:rsidRDefault="00FE6090" w:rsidP="00FE6090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๑  สร้างสังคมที่ไม่ทนต่อการทุจริต</w:t>
      </w:r>
    </w:p>
    <w:p w:rsidR="00FE6090" w:rsidRPr="00FE6090" w:rsidRDefault="00FE6090" w:rsidP="00FE6090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๒  ยกระดับเจตจำนง</w:t>
      </w:r>
      <w:bookmarkStart w:id="0" w:name="_GoBack"/>
      <w:bookmarkEnd w:id="0"/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ทางการเมืองในการต่อต้านการทุจริต</w:t>
      </w:r>
    </w:p>
    <w:p w:rsidR="00FE6090" w:rsidRPr="00FE6090" w:rsidRDefault="00FE6090" w:rsidP="00FE6090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๓  สกัดกั้นการทุจริตเชิงนโยบาย</w:t>
      </w:r>
    </w:p>
    <w:p w:rsidR="00FE6090" w:rsidRPr="00FE6090" w:rsidRDefault="00FE6090" w:rsidP="00FE6090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๔  พัฒนาระบบป้องกันการทุจริตเชิงรุก</w:t>
      </w:r>
    </w:p>
    <w:p w:rsidR="00446A6F" w:rsidRDefault="00FE6090" w:rsidP="00446A6F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๕  ปฏิรูปก</w:t>
      </w:r>
      <w:r w:rsidR="00446A6F">
        <w:rPr>
          <w:rFonts w:ascii="TH SarabunPSK" w:eastAsia="Calibri" w:hAnsi="TH SarabunPSK" w:cs="TH SarabunPSK" w:hint="cs"/>
          <w:sz w:val="32"/>
          <w:szCs w:val="32"/>
          <w:cs/>
        </w:rPr>
        <w:t>ลไกและกระบวนการปราบปรามการทุจริต</w:t>
      </w:r>
    </w:p>
    <w:p w:rsidR="00FE6090" w:rsidRDefault="00FE6090" w:rsidP="00446A6F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๖  ยกระดับคะแนนดัชนีการรับรู้การทุจริต (</w:t>
      </w:r>
      <w:r w:rsidRPr="00FE6090">
        <w:rPr>
          <w:rFonts w:ascii="TH SarabunPSK" w:eastAsia="Calibri" w:hAnsi="TH SarabunPSK" w:cs="TH SarabunPSK"/>
          <w:sz w:val="32"/>
          <w:szCs w:val="32"/>
        </w:rPr>
        <w:t>Corruption Perception Index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E609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D5744" w:rsidRDefault="00FE6090" w:rsidP="00415DF9">
      <w:pPr>
        <w:spacing w:before="120" w:after="0" w:line="1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๓  (พ.ศ. ๒๕๖๐ </w:t>
      </w:r>
      <w:r w:rsidRPr="00FE609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E6090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ให้เป็นไปตามมติคณะรัฐมนตรีใน</w:t>
      </w:r>
      <w:r w:rsidRPr="0081447B">
        <w:rPr>
          <w:rFonts w:ascii="TH SarabunPSK" w:eastAsia="Calibri" w:hAnsi="TH SarabunPSK" w:cs="TH SarabunPSK" w:hint="cs"/>
          <w:sz w:val="32"/>
          <w:szCs w:val="32"/>
          <w:cs/>
        </w:rPr>
        <w:t>การประชุมเมื่อวันที ๑๑ ตุลาคม ๒๕๕๙ ได้มีมติเห็นชอบยุทธศาสตร์ชาติว่าด้วยการป้องกันและปราบปรามการทุจริต ระยะที่ ๓ (พ.ศ.๒๕๖๐-๒๕๖๔) ตามที่คณะกรรมการป้องกันและปราบปรามการทุจริตแห่งชาติ 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4B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เทศบาลตำบลห้วยหิน อำเภอหนองหงส์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447B">
        <w:rPr>
          <w:rFonts w:ascii="TH SarabunPSK" w:eastAsia="Calibri" w:hAnsi="TH SarabunPSK" w:cs="TH SarabunPSK" w:hint="cs"/>
          <w:sz w:val="32"/>
          <w:szCs w:val="32"/>
          <w:cs/>
        </w:rPr>
        <w:t>จึงได้จัดทำแผนปฏิบัติกา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รป้องกันการทุจริต ๔ ปี (พ.ศ.๒๕๖๑</w:t>
      </w:r>
      <w:r w:rsidRPr="0081447B">
        <w:rPr>
          <w:rFonts w:ascii="TH SarabunPSK" w:eastAsia="Calibri" w:hAnsi="TH SarabunPSK" w:cs="TH SarabunPSK" w:hint="cs"/>
          <w:sz w:val="32"/>
          <w:szCs w:val="32"/>
          <w:cs/>
        </w:rPr>
        <w:t xml:space="preserve">-๒๕๖๔)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เป็นมาตรการแนวทางป้องกันและแก้ไขปัญหาการทุจริตประพฤติมิชอบภาครัฐ และเพื่อให้ทุกส่วนงานในเทศบาลตำบลห้วยหิน ใช้เป็นกรอบแนวทางในการดำเนินการป้องกันและปราบปรามการทุจริตของเทศบาลตำบลห้วยหิน โดยมุ่</w:t>
      </w:r>
      <w:r w:rsidR="00141918">
        <w:rPr>
          <w:rFonts w:ascii="TH SarabunIT๙" w:hAnsi="TH SarabunIT๙" w:cs="TH SarabunIT๙" w:hint="cs"/>
          <w:sz w:val="32"/>
          <w:szCs w:val="32"/>
          <w:cs/>
        </w:rPr>
        <w:t xml:space="preserve">งเน้นให้การดำเนินการป้องกันและปราบปรามการทุจริตของเทศบาลตำบลห้วยหินเป็นไปอย่างต่อเนื่อง สาร้างระบบราชการให้มีความโปร่งใสตรวจสอบได้ อีกทั้งจัดระบบการตรวจสอบและประเมินผลสัมฤทธิ์ตามมาตรฐานคุณธรรม จริยธรรม ความคุ้มค่าเปิดเผยข้อมูลข่าวสาร ปรับปรงระบบการปฏิบัติงานให้เกิดประสิทธิภาพ และสนับสนุนภาคประชาชนให้มีส่วนร่วมในการรณรงค์และปลูกจิตสำนึกค่านิยมของสังคมให้ประชาชนในเขตเทศบาลตำบลและประชาชนร่วมกันต่อต้านการทุจริตประพฤติมิชอบของเจ้าหน้าที่รัฐทุกระดับชั้น ให้สอดคล้องกับพระราชกฤษฎีกาว่าด้วยหลักเกณฑ์และวิธีการบริหารกิจการบ้านเมืองที่ดี พ.ศ.๒๕๔๖ </w:t>
      </w:r>
    </w:p>
    <w:p w:rsidR="00D612AE" w:rsidRDefault="00141918" w:rsidP="00FA52D3">
      <w:pPr>
        <w:spacing w:before="120" w:after="0" w:line="1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ได้เล็งเห็นถึงความสำคัญและตระหนักถึงปัญหาการทุจริตคอรัปชั่น ปัญหาผลประโยชน์ทับซ้อน และการพัฒนาคุณธรรมสร้างความโปร่งใสในการปฏิบัติราชการ จึงได้จัดทำแผนปฏิบัติการป้องกันการทุจริตสี่ปี (พ.ศ. ๒๕๖๑-๒๕๖๔) อันเป็นการเพิ่มประสิทธิภาพในองค์กรให้สามารถทำงานด้วยความโปร่งใส ตามหลักนิติธรรม หลักคุณธรรม และใช้ทรัพยากรอย่างคุ้มค่าและรับผิดชอบต่อประเทศชาติ </w:t>
      </w:r>
    </w:p>
    <w:p w:rsidR="00D612AE" w:rsidRDefault="00D612AE" w:rsidP="00D612AE">
      <w:pPr>
        <w:spacing w:before="120" w:after="0" w:line="1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233270" w:rsidRPr="001442EC" w:rsidRDefault="00233270" w:rsidP="006F282C">
      <w:pPr>
        <w:spacing w:before="120"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2E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6F282C" w:rsidRPr="001442E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ในการพัฒนาท้องถิ่น</w:t>
      </w:r>
    </w:p>
    <w:p w:rsidR="00FE4F34" w:rsidRDefault="00233270" w:rsidP="00FA4AB2">
      <w:pPr>
        <w:spacing w:after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282C">
        <w:rPr>
          <w:rFonts w:ascii="TH SarabunIT๙" w:hAnsi="TH SarabunIT๙" w:cs="TH SarabunIT๙" w:hint="cs"/>
          <w:sz w:val="32"/>
          <w:szCs w:val="32"/>
          <w:cs/>
        </w:rPr>
        <w:t xml:space="preserve">“ </w:t>
      </w:r>
      <w:r w:rsidR="00263548" w:rsidRPr="00263548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เทศบาลตำบลห้วยหิน ยึด</w:t>
      </w:r>
      <w:r w:rsidR="00263548" w:rsidRPr="00263548">
        <w:rPr>
          <w:rFonts w:ascii="TH SarabunIT๙" w:eastAsia="Times New Roman" w:hAnsi="TH SarabunIT๙" w:cs="TH SarabunIT๙" w:hint="cs"/>
          <w:sz w:val="32"/>
          <w:szCs w:val="32"/>
          <w:cs/>
        </w:rPr>
        <w:t>หลัก</w:t>
      </w:r>
      <w:proofErr w:type="spellStart"/>
      <w:r w:rsidR="00263548" w:rsidRPr="00263548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263548" w:rsidRPr="00263548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="00263548" w:rsidRPr="002635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โปร่งใส</w:t>
      </w:r>
      <w:r w:rsidR="00263548" w:rsidRPr="0026354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ประสาน ป้องกัน และปราบปรามการทุจริต</w:t>
      </w:r>
      <w:r w:rsidR="00FC77E7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2D397D">
        <w:rPr>
          <w:rFonts w:ascii="TH SarabunIT๙" w:hAnsi="TH SarabunIT๙" w:cs="TH SarabunIT๙" w:hint="cs"/>
          <w:sz w:val="32"/>
          <w:szCs w:val="32"/>
          <w:cs/>
        </w:rPr>
        <w:t>คุณภาพชีวิตที่ดีและยั่งยืน</w:t>
      </w:r>
      <w:r w:rsidR="006F282C">
        <w:rPr>
          <w:rFonts w:ascii="TH SarabunIT๙" w:hAnsi="TH SarabunIT๙" w:cs="TH SarabunIT๙" w:hint="cs"/>
          <w:sz w:val="32"/>
          <w:szCs w:val="32"/>
          <w:cs/>
        </w:rPr>
        <w:t xml:space="preserve"> บนปรัชญาเศรษฐกิจพอเพียง ”</w:t>
      </w:r>
    </w:p>
    <w:p w:rsidR="00DC38D4" w:rsidRDefault="00DC38D4" w:rsidP="00DC38D4">
      <w:pPr>
        <w:pStyle w:val="a3"/>
        <w:spacing w:after="0" w:line="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C38D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970A3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และแนวทางการพัฒนาของเทศบาลตำบลห้วยหิน</w:t>
      </w:r>
    </w:p>
    <w:p w:rsidR="0098398B" w:rsidRDefault="00970A3A" w:rsidP="00312867">
      <w:pPr>
        <w:pStyle w:val="a3"/>
        <w:spacing w:after="0" w:line="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0A3A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ได้กำหนดวิสัยทัศน์เพื่อเป็นเป้าหมายในการพัฒนาเทศบาลตำบลห้วยหินในการกำหนดแนวทางที่จะต้องดำเนินการให้บรรลุวัตถุประสงค์ที่กำหนดไว้ตามวิสัยทัศน์ ซึ่งจะมีความสัมพันธ์เกี่ยวเนื่องกับภารกิจที่จะต้องดำเนินการตามที่กำหนดไว้</w:t>
      </w:r>
    </w:p>
    <w:p w:rsidR="00D41C6A" w:rsidRDefault="00B962B1" w:rsidP="00D41C6A">
      <w:pPr>
        <w:pStyle w:val="a3"/>
        <w:spacing w:after="0" w:line="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DC38D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๑</w:t>
      </w:r>
      <w:r w:rsidR="00145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4F1" w:rsidRPr="000B38F5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="000B38F5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D41C6A">
        <w:rPr>
          <w:rFonts w:ascii="TH SarabunIT๙" w:hAnsi="TH SarabunIT๙" w:cs="TH SarabunIT๙" w:hint="cs"/>
          <w:sz w:val="32"/>
          <w:szCs w:val="32"/>
          <w:cs/>
        </w:rPr>
        <w:t>และพัฒนาศักยภาพทุนมนุษย์</w:t>
      </w:r>
    </w:p>
    <w:p w:rsidR="00D41C6A" w:rsidRDefault="00D41C6A" w:rsidP="00D41C6A">
      <w:pPr>
        <w:pStyle w:val="a3"/>
        <w:spacing w:after="0" w:line="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D41C6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1C6A" w:rsidRDefault="00D41C6A" w:rsidP="00D41C6A">
      <w:pPr>
        <w:pStyle w:val="a3"/>
        <w:spacing w:after="0" w:line="0" w:lineRule="atLeas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แนวทางการพัฒนา ยกระดับคุณภาพการศึกษาและการเรียนรู้</w:t>
      </w:r>
    </w:p>
    <w:p w:rsidR="00D41C6A" w:rsidRDefault="00D41C6A" w:rsidP="00D41C6A">
      <w:pPr>
        <w:pStyle w:val="a3"/>
        <w:spacing w:after="0" w:line="0" w:lineRule="atLeas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สร้างภาพแวดล้อมและนวัตกรรมที่เอื้อต่อสังคมสูงวัย</w:t>
      </w:r>
    </w:p>
    <w:p w:rsidR="00D41C6A" w:rsidRDefault="00D41C6A" w:rsidP="00D41C6A">
      <w:pPr>
        <w:pStyle w:val="a3"/>
        <w:spacing w:after="0" w:line="0" w:lineRule="atLeas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๑.๓.ป้องกันและควบคุมปัจจัยทางสังคมที่กำหนดสุขภาพเพื่อสร้างสุขภาวะที่ดี</w:t>
      </w:r>
    </w:p>
    <w:p w:rsidR="00D41C6A" w:rsidRDefault="00D41C6A" w:rsidP="00D41C6A">
      <w:pPr>
        <w:pStyle w:val="a3"/>
        <w:spacing w:after="0" w:line="0" w:lineRule="atLeas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๑.๔ สร้างบทบาทสถาบันสังคม และทุนทางวัฒนธรรม เพื่อส่งเสริมคุณธรรมจริยธรรมในสังคม</w:t>
      </w:r>
    </w:p>
    <w:p w:rsidR="00D41C6A" w:rsidRDefault="00D41C6A" w:rsidP="00D41C6A">
      <w:pPr>
        <w:pStyle w:val="a3"/>
        <w:spacing w:after="0" w:line="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๒.ยุทธศาสตร์ การสร้างความเป็นธรรม ลดความเหลื่อมล้ำในสังคม</w:t>
      </w:r>
    </w:p>
    <w:p w:rsidR="00D41C6A" w:rsidRDefault="00D41C6A" w:rsidP="00D41C6A">
      <w:pPr>
        <w:pStyle w:val="a3"/>
        <w:spacing w:after="0" w:line="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แนวทางพัฒนา </w:t>
      </w:r>
    </w:p>
    <w:p w:rsidR="00F27361" w:rsidRDefault="00D41C6A" w:rsidP="00D41C6A">
      <w:pPr>
        <w:pStyle w:val="a3"/>
        <w:spacing w:after="0" w:line="0" w:lineRule="atLeas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การให้ความช่วยเหลือทางสังคม เพื่อเป็นแบบแต้มต่อแก่กลุ่มเป้าหมายของประชากรร้อยละ ๔๐ ที่มีรายได้ต่ำ </w:t>
      </w:r>
    </w:p>
    <w:p w:rsidR="00F27361" w:rsidRDefault="00F27361" w:rsidP="009C5534">
      <w:pPr>
        <w:pStyle w:val="a3"/>
        <w:spacing w:after="0" w:line="0" w:lineRule="atLeast"/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การพัฒนาระบบฐานข้อมูลรายได้ให้ครอบคลุมประชากรทั่วประเทศ เพื่อขยายคุ้มครองทางสังคมลุการจัดการที่สามารเจาะกลุ่มเป้าหมายได้</w:t>
      </w:r>
    </w:p>
    <w:p w:rsidR="00F27361" w:rsidRDefault="00F27361" w:rsidP="009C5534">
      <w:pPr>
        <w:pStyle w:val="a3"/>
        <w:spacing w:after="0" w:line="0" w:lineRule="atLeast"/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การเสริมสร้างศักยภาพชุมช</w:t>
      </w:r>
      <w:r w:rsidR="00DD078A">
        <w:rPr>
          <w:rFonts w:ascii="TH SarabunIT๙" w:hAnsi="TH SarabunIT๙" w:cs="TH SarabunIT๙" w:hint="cs"/>
          <w:sz w:val="32"/>
          <w:szCs w:val="32"/>
          <w:cs/>
        </w:rPr>
        <w:t>น การพัฒนาเศรษฐกิจชุมชน และการสร้</w:t>
      </w:r>
      <w:r>
        <w:rPr>
          <w:rFonts w:ascii="TH SarabunIT๙" w:hAnsi="TH SarabunIT๙" w:cs="TH SarabunIT๙" w:hint="cs"/>
          <w:sz w:val="32"/>
          <w:szCs w:val="32"/>
          <w:cs/>
        </w:rPr>
        <w:t>างความเข้มแข็งการเงินฐานราก</w:t>
      </w:r>
    </w:p>
    <w:p w:rsidR="00F27361" w:rsidRDefault="00F27361" w:rsidP="009C5534">
      <w:pPr>
        <w:pStyle w:val="a3"/>
        <w:spacing w:after="0" w:line="0" w:lineRule="atLeast"/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๒.๔ การกำหนดนโยบายการคลังเพื่อลดความเหลื่อมล้ำในสังคมและเอื้อประโยชน์ต่อกลุ่มคนที่มีรายได้น้อยให้มีประสิทธิภาพเพิ่มขึ้น</w:t>
      </w:r>
    </w:p>
    <w:p w:rsidR="003F3F44" w:rsidRPr="009C5534" w:rsidRDefault="003F3F44" w:rsidP="009C5534">
      <w:pPr>
        <w:spacing w:after="0" w:line="0" w:lineRule="atLeast"/>
        <w:ind w:firstLine="709"/>
        <w:rPr>
          <w:rFonts w:ascii="TH SarabunIT๙" w:hAnsi="TH SarabunIT๙" w:cs="TH SarabunIT๙"/>
          <w:sz w:val="32"/>
          <w:szCs w:val="32"/>
        </w:rPr>
      </w:pPr>
      <w:r w:rsidRPr="009C5534">
        <w:rPr>
          <w:rFonts w:ascii="TH SarabunIT๙" w:hAnsi="TH SarabunIT๙" w:cs="TH SarabunIT๙" w:hint="cs"/>
          <w:sz w:val="32"/>
          <w:szCs w:val="32"/>
          <w:cs/>
        </w:rPr>
        <w:t>๒.๕การเข้าถึงกระบวนการยุติธรรมอย่างเสมอภาค</w:t>
      </w:r>
    </w:p>
    <w:p w:rsidR="003F3F44" w:rsidRPr="009C5534" w:rsidRDefault="003F3F44" w:rsidP="009C5534">
      <w:pPr>
        <w:spacing w:after="0" w:line="0" w:lineRule="atLeast"/>
        <w:ind w:firstLine="709"/>
        <w:rPr>
          <w:rFonts w:ascii="TH SarabunIT๙" w:hAnsi="TH SarabunIT๙" w:cs="TH SarabunIT๙"/>
          <w:sz w:val="32"/>
          <w:szCs w:val="32"/>
        </w:rPr>
      </w:pPr>
      <w:r w:rsidRPr="009C5534">
        <w:rPr>
          <w:rFonts w:ascii="TH SarabunIT๙" w:hAnsi="TH SarabunIT๙" w:cs="TH SarabunIT๙" w:hint="cs"/>
          <w:sz w:val="32"/>
          <w:szCs w:val="32"/>
          <w:cs/>
        </w:rPr>
        <w:t>๒.๖ การกระจายอำนาจการให้บริการภาครัฐทั้งด้านการศึกษา สาธารณสุข โครงสร้างพื้นฐานและการจัดการสวัสดิการในภูมิภาคให้ความครอบคลุมและทั่วถึงในเชิงปริมาณและคุณภาพ รวมทั้งการจัดการทรัพยากรให้มีการกระจายตัวอย่างเป็นธรรม ตลอดจนการสร้างปัจจัยแวดล้อมทางธุรกิจและกฎหมาย</w:t>
      </w:r>
    </w:p>
    <w:p w:rsidR="003F3F44" w:rsidRPr="00061583" w:rsidRDefault="00851BF9" w:rsidP="00865414">
      <w:pPr>
        <w:spacing w:after="120" w:line="0" w:lineRule="atLeast"/>
        <w:ind w:firstLine="709"/>
        <w:rPr>
          <w:rFonts w:ascii="TH SarabunIT๙" w:hAnsi="TH SarabunIT๙" w:cs="TH SarabunIT๙"/>
          <w:sz w:val="32"/>
          <w:szCs w:val="32"/>
        </w:rPr>
      </w:pPr>
      <w:r w:rsidRPr="00061583">
        <w:rPr>
          <w:rFonts w:ascii="TH SarabunIT๙" w:hAnsi="TH SarabunIT๙" w:cs="TH SarabunIT๙" w:hint="cs"/>
          <w:sz w:val="32"/>
          <w:szCs w:val="32"/>
          <w:cs/>
        </w:rPr>
        <w:t>๒.๗ ส่งเสริมความเท่าเทียมกันทางเพศและบทบาทสตรีในระดับการบริหารและการตัดสินใจทั้งระดับชาติและระดับท้องถิ่นเพื่อสนับสนุนการพัฒนาประเทศ</w:t>
      </w:r>
    </w:p>
    <w:p w:rsidR="00851BF9" w:rsidRPr="00865414" w:rsidRDefault="00851BF9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๓. ยุทธศาสตร์ การสร้างความเข้มแข็งทางเศรษฐกิจและการแข่งขันได้อย่างยั่งยืน</w:t>
      </w:r>
    </w:p>
    <w:p w:rsidR="00851BF9" w:rsidRPr="00865414" w:rsidRDefault="00851BF9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851BF9" w:rsidRDefault="00851BF9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๓.๑ การบริหารจัดการเศรษฐกิจส่วนรวม</w:t>
      </w:r>
    </w:p>
    <w:p w:rsidR="00851BF9" w:rsidRDefault="00851BF9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การเสริมสร้างและพัฒนาขีดความสามารถในการแข่งขันของภาคการผลิตและการบริการ</w:t>
      </w:r>
    </w:p>
    <w:p w:rsidR="00851BF9" w:rsidRPr="00865414" w:rsidRDefault="00851BF9" w:rsidP="00865414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๔.ยุทธศาสตร์ การเติบโตที่เป็นมิตรภาพกับสิ่งแวดล้อมเพื่อการพัฒนาที่ยั่งยืน</w:t>
      </w:r>
    </w:p>
    <w:p w:rsidR="00851BF9" w:rsidRPr="00865414" w:rsidRDefault="00851BF9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๔.๑ การรักษาทุนทางธรรมชาติเพื่อการพัฒนาที่ยั่งยืน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๔.๒ การบริหารจัดการน้ำเพื่อความสมดุลอย่างยั่งยืน</w:t>
      </w:r>
    </w:p>
    <w:p w:rsidR="00851BF9" w:rsidRDefault="00020460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๔.๓ แก้ไขปัญ</w:t>
      </w:r>
      <w:r w:rsidR="00851BF9">
        <w:rPr>
          <w:rFonts w:ascii="TH SarabunIT๙" w:hAnsi="TH SarabunIT๙" w:cs="TH SarabunIT๙" w:hint="cs"/>
          <w:sz w:val="32"/>
          <w:szCs w:val="32"/>
          <w:cs/>
        </w:rPr>
        <w:t>หาวิกฤตสิ่งแวดล้อม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๔.๔ ส่งเสริมการผลิตและการบริโภคที่เป็นมิตรกับสิ่งแวดล้อม</w:t>
      </w:r>
    </w:p>
    <w:p w:rsidR="00C2307C" w:rsidRDefault="00C2307C" w:rsidP="00C2307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C2307C" w:rsidRDefault="00C2307C" w:rsidP="00C2307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๔.๕ การพัฒนาระบบการบริหารจัดการและกลไกแก้ปัญหาความขัดแย้งด้านทรัพยากรธรรมชาติและสิ่งแวดล้อม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๔.๖ สนับสนุนการลดปัญหาการปล่อยก๊าชเรือนกระจก และเพิ่มขีดความสามารถในการปรับตัวต่อการเปลี่ยนแปลงสภาพภูมิอากาศ</w:t>
      </w:r>
    </w:p>
    <w:p w:rsidR="00851BF9" w:rsidRDefault="00851BF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๔.๗ การบหารจัดการเพื่อลดความเสี่ยงทางภัยพิบัติ</w:t>
      </w:r>
    </w:p>
    <w:p w:rsidR="00851BF9" w:rsidRDefault="00851BF9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๔.๘ การพัฒนาความร่วมมือด้านสิ่งแวดล้อมระหว่างประเทศ</w:t>
      </w:r>
    </w:p>
    <w:p w:rsidR="00733A69" w:rsidRPr="00865414" w:rsidRDefault="00733A69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๕.ยุทธศาสตร์ ความมั่งคง</w:t>
      </w:r>
    </w:p>
    <w:p w:rsidR="00733A69" w:rsidRDefault="00733A69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733A69" w:rsidRDefault="00733A69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๕.๑ การรักษาความมั่งคงภายใน</w:t>
      </w:r>
    </w:p>
    <w:p w:rsidR="00733A69" w:rsidRDefault="00733A69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๕.๒ พัฒนาส่งเสริมศักยภาพการป้องกันประเทศ</w:t>
      </w:r>
    </w:p>
    <w:p w:rsidR="00733A69" w:rsidRDefault="00733A69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ป้องกันและแก้ไขปัญหาการก่อการร้าย</w:t>
      </w:r>
    </w:p>
    <w:p w:rsidR="00733A69" w:rsidRDefault="00733A6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 การส่งเสริมความร่วมมือระหว่างประเทศด้านความมั่นคง</w:t>
      </w:r>
    </w:p>
    <w:p w:rsidR="00733A69" w:rsidRDefault="00733A6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๕.๕ การรั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ษาความมั่นคงของชาติทางทะเล</w:t>
      </w:r>
    </w:p>
    <w:p w:rsidR="00733A69" w:rsidRDefault="00733A69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๕.๖ การรักษาความมั่นคงทางทรัพยากรธรรมชาติและสิ่งแวดล้อม</w:t>
      </w:r>
    </w:p>
    <w:p w:rsidR="00733A69" w:rsidRDefault="00733A69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๕.๗ การบริหารจัดการความมั่นคงเพื่อการพัฒนา</w:t>
      </w:r>
    </w:p>
    <w:p w:rsidR="00733A69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๖.ยุทธศาสตร์ การเพิ่มประสิทธิภาพการบริหารจัดการในภาครัฐและ</w:t>
      </w:r>
      <w:proofErr w:type="spellStart"/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บาลในสังคมไทย</w:t>
      </w:r>
    </w:p>
    <w:p w:rsidR="006C37FB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 ปรับปรุงโครงสร้างหน่วยงาน บทบาท ภารกิจ และคุณภาพบุคลากรภาครัฐให้มีความโปร่งใส ทันสมัยคล่องตัว มีขนาดที่เหมาะสม เกิดความคุ้มค่า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๗.๒ ปรับปรุงกระบวนการงบประมาณและสร้างกลไกในการติดตามตรวจสอบการเงินการคลังภาครัฐ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๗.๓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เพิ่มประสิทธิภาพและยกระดับการให้บริการสาธารณะให้ได้มาตรฐานสากล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๗.๔ เพิ่มประสิทธิภาพการบริหารจัดการให้แก่องค์กรปกครองส่วนท้องถิ่น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๗.๕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ป้องกันและปราบปรามการทุจริตและประพฤติมิชอบ</w:t>
      </w:r>
    </w:p>
    <w:p w:rsidR="006C37FB" w:rsidRDefault="006C37FB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๗.๖ ปฏิรูปกฎหมายและกระบวนการยุติธรรมให้มีความทันสมัย เป็นธรรมและสอดคล้องกับข้อบังคับสากลหรือข้อตกลงระหว่างประเทศ</w:t>
      </w:r>
    </w:p>
    <w:p w:rsidR="006C37FB" w:rsidRPr="00865414" w:rsidRDefault="006C37FB" w:rsidP="00865414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๗ ยุทธศาสตร์ การพัฒนาโครงสร้างพื้นฐาน</w:t>
      </w:r>
      <w:r w:rsid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และโล</w:t>
      </w:r>
      <w:proofErr w:type="spellEnd"/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จิ</w:t>
      </w:r>
      <w:proofErr w:type="spellStart"/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สติกส์</w:t>
      </w:r>
      <w:proofErr w:type="spellEnd"/>
    </w:p>
    <w:p w:rsidR="006C37FB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6C37FB" w:rsidRDefault="006C37FB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๗.๑ การพัฒนาโครงสร้างพื้นฐานด้านคมนาคมขนส่ง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๗.๒ การสนับสนุนการพัฒนาระบบขนส่ง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๗.๓ การพัฒนาระบบ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</w:p>
    <w:p w:rsidR="00851BF9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๗.๔ การพัฒนาด้านพลังงาน</w:t>
      </w:r>
    </w:p>
    <w:p w:rsidR="006C37FB" w:rsidRDefault="006C37FB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๗.๕ การพัฒนา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ระบบดิจิตัล</w:t>
      </w:r>
      <w:proofErr w:type="spellEnd"/>
    </w:p>
    <w:p w:rsidR="006C37FB" w:rsidRDefault="006C37FB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๗.๖ การพัฒนาระบบสาธารณูปโภคด้านประปา</w:t>
      </w:r>
    </w:p>
    <w:p w:rsidR="006C37FB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865414"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วิทยาศาสตร์ เทคโนโลยี วิจัย และนวัตกรรม</w:t>
      </w:r>
    </w:p>
    <w:p w:rsidR="006C37FB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6C37FB" w:rsidRDefault="006C37FB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4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๘.๑ เร่งส่งเสริมให้เกิดนวัตกรรม และผลักดันงานวิจัยสู่การใช้ประโยชน์</w:t>
      </w:r>
    </w:p>
    <w:p w:rsidR="006C37FB" w:rsidRDefault="006C37FB" w:rsidP="00865414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พัฒนาสภาวะแวดล้อมของการพัฒนาวิทยาศาสตร์ เทคโนโลยี วิจัยและนวัตกรรม</w:t>
      </w:r>
    </w:p>
    <w:p w:rsidR="006C37FB" w:rsidRPr="00865414" w:rsidRDefault="006C37FB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๙. ยุทธศาสตร์ การพัฒนาภูมิภาค เมือง และพื้นที่เศรษฐกิจ</w:t>
      </w:r>
    </w:p>
    <w:p w:rsidR="00C2307C" w:rsidRPr="00C2307C" w:rsidRDefault="00C2307C" w:rsidP="00C2307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6C5634" w:rsidRPr="00865414" w:rsidRDefault="006C5634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6C5634" w:rsidRDefault="006C5634" w:rsidP="0086541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๙.๑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การพัฒนาภาค (ภาคตะวันออกเฉียงเหนือ)</w:t>
      </w:r>
    </w:p>
    <w:p w:rsidR="006C5634" w:rsidRDefault="006C5634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 เกษตรเพิ่มศักยภาพการผลิตสินค้าการเกษตรสู่มาตรฐานเกษตรอินทรีย์และอาหารปลอดภัย</w:t>
      </w:r>
    </w:p>
    <w:p w:rsidR="00CB70DC" w:rsidRDefault="00CB70DC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 อุตสาหกรรมพัฒนาอุตสาหกรรมแปรรูปไปสู่ผลิตภัณฑ์ที่มีมูลค่าสูงขึ้น</w:t>
      </w:r>
    </w:p>
    <w:p w:rsidR="00CB70DC" w:rsidRDefault="00CB70DC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๙.๓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ท่องเที่ยวพัฒนาอุตสาหกรรมเกษตรแปรรูปไปสู่ผลิตภัณฑ์ที่มีมูลค่าสูงขึ้น</w:t>
      </w:r>
    </w:p>
    <w:p w:rsidR="00CB70DC" w:rsidRDefault="00CB70DC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๙.๔ น้ำเพิ่มประสิทธิภาพการบริหารจัดการน้ำเพื่อการพัฒนาที่ยั่งยืน</w:t>
      </w:r>
    </w:p>
    <w:p w:rsidR="00CB70DC" w:rsidRDefault="00CB70DC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๙.๕ ป้าไม้ ฟื้นฟูป้า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>ไม้ให้อุดสมบูรณ์และรักษาความหลาก</w:t>
      </w:r>
      <w:r>
        <w:rPr>
          <w:rFonts w:ascii="TH SarabunIT๙" w:hAnsi="TH SarabunIT๙" w:cs="TH SarabunIT๙" w:hint="cs"/>
          <w:sz w:val="32"/>
          <w:szCs w:val="32"/>
          <w:cs/>
        </w:rPr>
        <w:t>หลายทางชีวภาพในพื้นที่ต้นไม้</w:t>
      </w:r>
    </w:p>
    <w:p w:rsidR="00CB70DC" w:rsidRDefault="00602C43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๙.๒) การพัฒนาเมือง จังหวัดบุรีรัมย์ เป็นศูนย์กลาลงทุน การบริการสุขภาพ และศูนย์กลางศึกษา</w:t>
      </w:r>
    </w:p>
    <w:p w:rsidR="00602C43" w:rsidRDefault="00602C43" w:rsidP="00865414">
      <w:pPr>
        <w:spacing w:after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๙.๓) การพัฒนาพื้นที่เศรษฐกิจ</w:t>
      </w:r>
    </w:p>
    <w:p w:rsidR="00602C43" w:rsidRPr="00865414" w:rsidRDefault="00602C43" w:rsidP="00851BF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๑๐ ยุทธศาสตร์ การต่างประเทศ ประเทศเพื่อนบ้าน และภูมิภาค</w:t>
      </w:r>
    </w:p>
    <w:p w:rsidR="00602C43" w:rsidRDefault="00602C43" w:rsidP="00851BF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86541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แนวทางพัฒนา</w:t>
      </w:r>
    </w:p>
    <w:p w:rsidR="00865414" w:rsidRDefault="00602C43" w:rsidP="00CE5D2D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๑๐.๑ พัฒนาการเชื่อมโยงด้านการคมนาคมขนส่ง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และโทรคมนาคม ภายใต้ความร่วมมือ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๑๐.๒ การพัฒนาระบบส่งเสริมให้ไทยเป็นฐานรากของการประกอบธุรกิจการบริการและการลงทุนระดับอนุภาคและภูมิภาเอาเซียน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๑๐.๓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การส่งเสริมการลงทุนในต่างประเทศ เพื่อขยายฐานการผลิตการค้า/มีสมรรถนะสูงและเป็นที่ย่อมรับในภูมิภาค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๑๐.๔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ปิดประตูการค้าและพัฒนาความร่วมมือกับประเทศเพื่อนบ้านในลักษณะหุ้นส่วนทางยุทธศาสตร์ทั้งในระดับอนุภาคและภูมิภาคที่มีความเสมอภาคกัน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๑๐.๕</w:t>
      </w:r>
      <w:r w:rsidR="00865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การสร้างความเป็นหุ้นส่วนการพัฒนากับประเทศในอนุภาค ภูมิภาค และนานาประเทศ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๑๐.๖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การความร่วมมือของหน่วยงานต่างๆ ภายในประเทศและภารกิจด้านต่างประเทศ</w:t>
      </w:r>
    </w:p>
    <w:p w:rsidR="00602C43" w:rsidRDefault="00602C43" w:rsidP="00865414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๑๐.๗ การเข้าร่วมเป็นภาคความร่วมมือระหว่างภูมิภาค โดยมีบทบาทที่สร้างสรรค์เพื่อเป็นทางเลือกในการดำเนินนโยบายระหว่างประเทศในเวทีโลก เพื่อรักษาความสมดุลในปฏิสัมพันธ์ระหว่างประเทศไทยและกับประเทศมหาอำนาจต่างๆ</w:t>
      </w:r>
    </w:p>
    <w:p w:rsidR="00602C43" w:rsidRPr="00851BF9" w:rsidRDefault="00602C43" w:rsidP="00FA52D3">
      <w:pPr>
        <w:spacing w:after="120" w:line="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๑๐.๘ ส่งเสริมความร่วมมือระดับภูมิภาคและนานาชาติในการสร้างความมั่งคง</w:t>
      </w:r>
    </w:p>
    <w:p w:rsidR="00FA52D3" w:rsidRPr="00FA52D3" w:rsidRDefault="00FA52D3" w:rsidP="00FA52D3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ท้องถิ่น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A52D3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ข้าราชการฝ่ายบริหาร บุคลากรของ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เทศบาลตำบลห้วยหิน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รวมถึงประชาชนในตำบล</w:t>
      </w:r>
    </w:p>
    <w:p w:rsidR="00FA52D3" w:rsidRPr="00FA52D3" w:rsidRDefault="00FA52D3" w:rsidP="00FA52D3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3)  เพื่</w:t>
      </w:r>
      <w:r w:rsidRPr="00FA52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อให้</w:t>
      </w:r>
      <w:r w:rsidRPr="00FA52D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เทศบาลตำบลห้วยหิน</w:t>
      </w:r>
      <w:r w:rsidRPr="00FA52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</w:t>
      </w:r>
    </w:p>
    <w:p w:rsidR="00FA52D3" w:rsidRPr="00FA52D3" w:rsidRDefault="00FA52D3" w:rsidP="00FA52D3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บ้านเมืองที่ดี</w:t>
      </w:r>
      <w:r w:rsidRPr="00FA52D3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FA52D3" w:rsidRPr="00FA52D3" w:rsidRDefault="00FA52D3" w:rsidP="00FA52D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 xml:space="preserve">(people's participation)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และตรวจสอบ (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 xml:space="preserve">People’s audit)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ของภาคประชาชนในการบริหารกิจการของเทศบาลตำบล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</w:t>
      </w:r>
    </w:p>
    <w:p w:rsidR="00FA52D3" w:rsidRPr="00FA52D3" w:rsidRDefault="00FA52D3" w:rsidP="00FA52D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เพื่อพัฒนาระบบ กลไก มาตรการ รวมถึงเครือข่ายในการตรวจสอบการปฏิบัติราชการ          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ของเทศบาลตำบล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</w:t>
      </w:r>
    </w:p>
    <w:p w:rsidR="00FA52D3" w:rsidRPr="00FA52D3" w:rsidRDefault="00FA52D3" w:rsidP="00FA52D3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A52D3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</w:t>
      </w:r>
    </w:p>
    <w:p w:rsidR="00312867" w:rsidRDefault="00312867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2867" w:rsidRDefault="00312867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12867" w:rsidRPr="00FA52D3" w:rsidRDefault="00312867" w:rsidP="00312867">
      <w:pPr>
        <w:tabs>
          <w:tab w:val="left" w:pos="-439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-๗-</w:t>
      </w:r>
    </w:p>
    <w:p w:rsidR="00FA52D3" w:rsidRP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รวมถึงประชาชนในท้องถิ่นมี</w:t>
      </w: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>จิตสำนึกและตระหนักในการปฏิบัติหน้าที่ราชการให้บังเกิด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>ประโยชน์สุขแก่ประชาชน ปราศจากการก่อให้เกิดข้อสง</w:t>
      </w:r>
      <w:r w:rsidR="00312867">
        <w:rPr>
          <w:rFonts w:ascii="TH SarabunIT๙" w:eastAsia="Times New Roman" w:hAnsi="TH SarabunIT๙" w:cs="TH SarabunIT๙"/>
          <w:sz w:val="32"/>
          <w:szCs w:val="32"/>
          <w:cs/>
        </w:rPr>
        <w:t>สัยในการประพฤติปฏิบัติตามมาตรการ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FA52D3" w:rsidRP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ของข้าราชการ</w:t>
      </w:r>
    </w:p>
    <w:p w:rsidR="00FA52D3" w:rsidRP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ตรวจสอบการปฏิบัติหรือบริหารราชการของเทศบาลตำบล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</w:t>
      </w:r>
    </w:p>
    <w:p w:rsidR="00FA52D3" w:rsidRP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ที่มีความเข้มแข็งในการตรวจสอบ ควบคุมและถ่วงดุลการใช้อำนาจอย่างเหมาะสม</w:t>
      </w:r>
    </w:p>
    <w:p w:rsidR="00FA52D3" w:rsidRPr="00FA52D3" w:rsidRDefault="00FA52D3" w:rsidP="00FA52D3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5) 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ห้วยหิน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มีแผนงานที่มีประสิทธิภาพ ลดโอกาสในการกระทำการทุจริต และประพฤติ</w:t>
      </w:r>
      <w:r w:rsidR="008C3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มิชอบ จนเป็นที่ยอมรับจากทุกภาคส่วน</w:t>
      </w:r>
    </w:p>
    <w:p w:rsidR="00FA52D3" w:rsidRPr="00FA52D3" w:rsidRDefault="00FA52D3" w:rsidP="00FA52D3">
      <w:pPr>
        <w:spacing w:after="0" w:line="240" w:lineRule="auto"/>
        <w:ind w:left="1845"/>
        <w:rPr>
          <w:rFonts w:ascii="TH SarabunIT๙" w:eastAsia="Times New Roman" w:hAnsi="TH SarabunIT๙" w:cs="TH SarabunIT๙"/>
          <w:sz w:val="16"/>
          <w:szCs w:val="16"/>
        </w:rPr>
      </w:pPr>
    </w:p>
    <w:p w:rsidR="00FA52D3" w:rsidRPr="00FA52D3" w:rsidRDefault="00FA52D3" w:rsidP="00FA52D3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บุคลากรของเทศบาลตำบล</w:t>
      </w:r>
      <w:r w:rsidR="00D61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ห้วยหิน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รวมถึงประชาชนในตำบล   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>Anti-Corruption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เทศบาลตำบล</w:t>
      </w:r>
      <w:r w:rsidR="00D61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ห้วยหิน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FA52D3">
        <w:rPr>
          <w:rFonts w:ascii="TH SarabunIT๙" w:eastAsia="Times New Roman" w:hAnsi="TH SarabunIT๙" w:cs="TH SarabunIT๙"/>
          <w:sz w:val="32"/>
          <w:szCs w:val="32"/>
        </w:rPr>
        <w:t>Good Governance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</w:t>
      </w:r>
      <w:r w:rsidR="002B481F">
        <w:rPr>
          <w:rFonts w:ascii="TH SarabunIT๙" w:eastAsia="Times New Roman" w:hAnsi="TH SarabunIT๙" w:cs="TH SarabunIT๙" w:hint="cs"/>
          <w:sz w:val="32"/>
          <w:szCs w:val="32"/>
          <w:cs/>
        </w:rPr>
        <w:t>ิบัติราชการของเทศบาลตำบลห้วยหิน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2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>5) เทศบาลตำบล</w:t>
      </w:r>
      <w:r w:rsidR="00D61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ห้วยหิน </w:t>
      </w:r>
      <w:r w:rsidRPr="00FA52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p w:rsidR="00FA52D3" w:rsidRPr="00FA52D3" w:rsidRDefault="00FA52D3" w:rsidP="00FA52D3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5B35" w:rsidRPr="00FA52D3" w:rsidRDefault="00625B35" w:rsidP="0007266F">
      <w:pPr>
        <w:pStyle w:val="a3"/>
        <w:spacing w:after="0" w:line="0" w:lineRule="atLeast"/>
        <w:ind w:left="1800" w:hanging="180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25B35" w:rsidRPr="00FA52D3" w:rsidSect="001442EC">
      <w:pgSz w:w="11906" w:h="16838"/>
      <w:pgMar w:top="851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AE2"/>
    <w:multiLevelType w:val="hybridMultilevel"/>
    <w:tmpl w:val="9BE2D858"/>
    <w:lvl w:ilvl="0" w:tplc="58CCDC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B0AAE"/>
    <w:multiLevelType w:val="hybridMultilevel"/>
    <w:tmpl w:val="72F00314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373AD1"/>
    <w:multiLevelType w:val="hybridMultilevel"/>
    <w:tmpl w:val="A73081C2"/>
    <w:lvl w:ilvl="0" w:tplc="459A71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3257A0"/>
    <w:multiLevelType w:val="hybridMultilevel"/>
    <w:tmpl w:val="5E0AFB60"/>
    <w:lvl w:ilvl="0" w:tplc="7460FC4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0155769"/>
    <w:multiLevelType w:val="hybridMultilevel"/>
    <w:tmpl w:val="A2761452"/>
    <w:lvl w:ilvl="0" w:tplc="E984F3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7F92"/>
    <w:multiLevelType w:val="hybridMultilevel"/>
    <w:tmpl w:val="1EBEE72C"/>
    <w:lvl w:ilvl="0" w:tplc="881AD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21826"/>
    <w:multiLevelType w:val="hybridMultilevel"/>
    <w:tmpl w:val="8F308EFC"/>
    <w:lvl w:ilvl="0" w:tplc="4B183A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35706"/>
    <w:multiLevelType w:val="hybridMultilevel"/>
    <w:tmpl w:val="95542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D92F83"/>
    <w:multiLevelType w:val="hybridMultilevel"/>
    <w:tmpl w:val="6AC81094"/>
    <w:lvl w:ilvl="0" w:tplc="27EC08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3D6"/>
    <w:rsid w:val="000027D5"/>
    <w:rsid w:val="00004893"/>
    <w:rsid w:val="0001209D"/>
    <w:rsid w:val="00013052"/>
    <w:rsid w:val="00014FB8"/>
    <w:rsid w:val="0001503B"/>
    <w:rsid w:val="00020460"/>
    <w:rsid w:val="00037EF8"/>
    <w:rsid w:val="00054711"/>
    <w:rsid w:val="0006056E"/>
    <w:rsid w:val="00061583"/>
    <w:rsid w:val="00067DBB"/>
    <w:rsid w:val="0007266F"/>
    <w:rsid w:val="00086081"/>
    <w:rsid w:val="00093A23"/>
    <w:rsid w:val="000965FF"/>
    <w:rsid w:val="000972DE"/>
    <w:rsid w:val="000B38F5"/>
    <w:rsid w:val="000C4134"/>
    <w:rsid w:val="000D2945"/>
    <w:rsid w:val="000E4467"/>
    <w:rsid w:val="000F2519"/>
    <w:rsid w:val="000F60D0"/>
    <w:rsid w:val="0010066A"/>
    <w:rsid w:val="00105080"/>
    <w:rsid w:val="00123E7C"/>
    <w:rsid w:val="00130BC3"/>
    <w:rsid w:val="00132264"/>
    <w:rsid w:val="00136097"/>
    <w:rsid w:val="00141918"/>
    <w:rsid w:val="001442EC"/>
    <w:rsid w:val="001454F1"/>
    <w:rsid w:val="0014722C"/>
    <w:rsid w:val="0015398C"/>
    <w:rsid w:val="001556F1"/>
    <w:rsid w:val="00170C4E"/>
    <w:rsid w:val="0017270B"/>
    <w:rsid w:val="00174566"/>
    <w:rsid w:val="00191667"/>
    <w:rsid w:val="00193E42"/>
    <w:rsid w:val="001945DE"/>
    <w:rsid w:val="00194DE1"/>
    <w:rsid w:val="00195A71"/>
    <w:rsid w:val="001A0AD1"/>
    <w:rsid w:val="001A143B"/>
    <w:rsid w:val="001A3938"/>
    <w:rsid w:val="001A4403"/>
    <w:rsid w:val="001B1AAC"/>
    <w:rsid w:val="001B3AB0"/>
    <w:rsid w:val="001C1D77"/>
    <w:rsid w:val="001D0BC4"/>
    <w:rsid w:val="001D76EC"/>
    <w:rsid w:val="001E79FB"/>
    <w:rsid w:val="001F2687"/>
    <w:rsid w:val="00206ABA"/>
    <w:rsid w:val="00211A77"/>
    <w:rsid w:val="002169F4"/>
    <w:rsid w:val="00233270"/>
    <w:rsid w:val="00236CD0"/>
    <w:rsid w:val="002372E7"/>
    <w:rsid w:val="002409B4"/>
    <w:rsid w:val="00245D02"/>
    <w:rsid w:val="002544F8"/>
    <w:rsid w:val="00257777"/>
    <w:rsid w:val="00262E72"/>
    <w:rsid w:val="00263548"/>
    <w:rsid w:val="0026361A"/>
    <w:rsid w:val="0027326C"/>
    <w:rsid w:val="002811FE"/>
    <w:rsid w:val="0028122C"/>
    <w:rsid w:val="002866D6"/>
    <w:rsid w:val="002902F6"/>
    <w:rsid w:val="00296F69"/>
    <w:rsid w:val="002A49A7"/>
    <w:rsid w:val="002A57A9"/>
    <w:rsid w:val="002A5A22"/>
    <w:rsid w:val="002A7089"/>
    <w:rsid w:val="002B46EA"/>
    <w:rsid w:val="002B481F"/>
    <w:rsid w:val="002B6DAC"/>
    <w:rsid w:val="002C0DDB"/>
    <w:rsid w:val="002D115A"/>
    <w:rsid w:val="002D397D"/>
    <w:rsid w:val="002D5744"/>
    <w:rsid w:val="002F6DD9"/>
    <w:rsid w:val="00312867"/>
    <w:rsid w:val="003213E5"/>
    <w:rsid w:val="0032717F"/>
    <w:rsid w:val="003501F6"/>
    <w:rsid w:val="00350896"/>
    <w:rsid w:val="00352C82"/>
    <w:rsid w:val="003533F0"/>
    <w:rsid w:val="00353F74"/>
    <w:rsid w:val="003547D3"/>
    <w:rsid w:val="00370E06"/>
    <w:rsid w:val="0037390D"/>
    <w:rsid w:val="003822E7"/>
    <w:rsid w:val="003915C3"/>
    <w:rsid w:val="00391ECB"/>
    <w:rsid w:val="00392530"/>
    <w:rsid w:val="00394455"/>
    <w:rsid w:val="003953EB"/>
    <w:rsid w:val="003A2ADF"/>
    <w:rsid w:val="003D3E26"/>
    <w:rsid w:val="003D7487"/>
    <w:rsid w:val="003E37BC"/>
    <w:rsid w:val="003E5493"/>
    <w:rsid w:val="003E5972"/>
    <w:rsid w:val="003F2951"/>
    <w:rsid w:val="003F3F44"/>
    <w:rsid w:val="00402063"/>
    <w:rsid w:val="00407CD6"/>
    <w:rsid w:val="00415DF9"/>
    <w:rsid w:val="00446A6F"/>
    <w:rsid w:val="004475C6"/>
    <w:rsid w:val="00451EC8"/>
    <w:rsid w:val="00455944"/>
    <w:rsid w:val="00466D8A"/>
    <w:rsid w:val="004759FA"/>
    <w:rsid w:val="00483B1F"/>
    <w:rsid w:val="00487146"/>
    <w:rsid w:val="004A1FDA"/>
    <w:rsid w:val="004A2B87"/>
    <w:rsid w:val="004B7965"/>
    <w:rsid w:val="004C062F"/>
    <w:rsid w:val="004C5AFC"/>
    <w:rsid w:val="004C6A54"/>
    <w:rsid w:val="004D5E7A"/>
    <w:rsid w:val="004D740B"/>
    <w:rsid w:val="004D786E"/>
    <w:rsid w:val="004E23BB"/>
    <w:rsid w:val="0050260A"/>
    <w:rsid w:val="0051064E"/>
    <w:rsid w:val="005140BF"/>
    <w:rsid w:val="00521526"/>
    <w:rsid w:val="00524418"/>
    <w:rsid w:val="00526E25"/>
    <w:rsid w:val="005331D9"/>
    <w:rsid w:val="00543CBB"/>
    <w:rsid w:val="005616EA"/>
    <w:rsid w:val="005619C4"/>
    <w:rsid w:val="0056272F"/>
    <w:rsid w:val="0056445F"/>
    <w:rsid w:val="005822D7"/>
    <w:rsid w:val="00595A69"/>
    <w:rsid w:val="005A355B"/>
    <w:rsid w:val="005C2478"/>
    <w:rsid w:val="005D005A"/>
    <w:rsid w:val="005D2EDD"/>
    <w:rsid w:val="005D7F49"/>
    <w:rsid w:val="005E0778"/>
    <w:rsid w:val="005E2E5B"/>
    <w:rsid w:val="00602C43"/>
    <w:rsid w:val="00604B2E"/>
    <w:rsid w:val="00625B35"/>
    <w:rsid w:val="00657A4E"/>
    <w:rsid w:val="00660864"/>
    <w:rsid w:val="00675C89"/>
    <w:rsid w:val="00682B44"/>
    <w:rsid w:val="00684D53"/>
    <w:rsid w:val="006875FB"/>
    <w:rsid w:val="0069235D"/>
    <w:rsid w:val="00696060"/>
    <w:rsid w:val="006A6853"/>
    <w:rsid w:val="006B0384"/>
    <w:rsid w:val="006B14A5"/>
    <w:rsid w:val="006B6AF7"/>
    <w:rsid w:val="006C37FB"/>
    <w:rsid w:val="006C3BB4"/>
    <w:rsid w:val="006C5634"/>
    <w:rsid w:val="006D4F55"/>
    <w:rsid w:val="006D6D82"/>
    <w:rsid w:val="006E6851"/>
    <w:rsid w:val="006E6DFB"/>
    <w:rsid w:val="006F2320"/>
    <w:rsid w:val="006F282C"/>
    <w:rsid w:val="006F6710"/>
    <w:rsid w:val="006F69F6"/>
    <w:rsid w:val="0071478A"/>
    <w:rsid w:val="00716152"/>
    <w:rsid w:val="00726359"/>
    <w:rsid w:val="007318D8"/>
    <w:rsid w:val="007324AE"/>
    <w:rsid w:val="00732F19"/>
    <w:rsid w:val="007334D3"/>
    <w:rsid w:val="00733A69"/>
    <w:rsid w:val="007346B8"/>
    <w:rsid w:val="00747923"/>
    <w:rsid w:val="00754713"/>
    <w:rsid w:val="007808C4"/>
    <w:rsid w:val="007A1FEE"/>
    <w:rsid w:val="007A56B9"/>
    <w:rsid w:val="007B153A"/>
    <w:rsid w:val="007B2B0D"/>
    <w:rsid w:val="007B2B71"/>
    <w:rsid w:val="007B4D1C"/>
    <w:rsid w:val="007B4D76"/>
    <w:rsid w:val="007B4D83"/>
    <w:rsid w:val="007D2F55"/>
    <w:rsid w:val="007D4790"/>
    <w:rsid w:val="007D6A5C"/>
    <w:rsid w:val="007E517F"/>
    <w:rsid w:val="007F33CD"/>
    <w:rsid w:val="007F4670"/>
    <w:rsid w:val="007F65CE"/>
    <w:rsid w:val="00804764"/>
    <w:rsid w:val="0081447B"/>
    <w:rsid w:val="00822117"/>
    <w:rsid w:val="00831837"/>
    <w:rsid w:val="00834778"/>
    <w:rsid w:val="00842526"/>
    <w:rsid w:val="00842C97"/>
    <w:rsid w:val="0084355B"/>
    <w:rsid w:val="00845582"/>
    <w:rsid w:val="00850A6B"/>
    <w:rsid w:val="00851BF9"/>
    <w:rsid w:val="00861C43"/>
    <w:rsid w:val="00865414"/>
    <w:rsid w:val="00866452"/>
    <w:rsid w:val="0086701B"/>
    <w:rsid w:val="00872C0F"/>
    <w:rsid w:val="008744FC"/>
    <w:rsid w:val="0088239B"/>
    <w:rsid w:val="00882A19"/>
    <w:rsid w:val="00885168"/>
    <w:rsid w:val="008871C1"/>
    <w:rsid w:val="008970F1"/>
    <w:rsid w:val="008B4241"/>
    <w:rsid w:val="008B7485"/>
    <w:rsid w:val="008C3F46"/>
    <w:rsid w:val="008C6F23"/>
    <w:rsid w:val="008D102C"/>
    <w:rsid w:val="008D3382"/>
    <w:rsid w:val="008D68A6"/>
    <w:rsid w:val="008F0A74"/>
    <w:rsid w:val="008F457F"/>
    <w:rsid w:val="008F4E94"/>
    <w:rsid w:val="00903E13"/>
    <w:rsid w:val="009044FA"/>
    <w:rsid w:val="009117A7"/>
    <w:rsid w:val="00914BF4"/>
    <w:rsid w:val="009219D9"/>
    <w:rsid w:val="00924151"/>
    <w:rsid w:val="00926FE6"/>
    <w:rsid w:val="009376E5"/>
    <w:rsid w:val="009475DC"/>
    <w:rsid w:val="00950B21"/>
    <w:rsid w:val="00952C12"/>
    <w:rsid w:val="00955F3A"/>
    <w:rsid w:val="00967AAA"/>
    <w:rsid w:val="00970A3A"/>
    <w:rsid w:val="009771F2"/>
    <w:rsid w:val="0098398B"/>
    <w:rsid w:val="009876C6"/>
    <w:rsid w:val="00995485"/>
    <w:rsid w:val="009964C4"/>
    <w:rsid w:val="009B2DF6"/>
    <w:rsid w:val="009B5B23"/>
    <w:rsid w:val="009C0161"/>
    <w:rsid w:val="009C128D"/>
    <w:rsid w:val="009C30A2"/>
    <w:rsid w:val="009C5534"/>
    <w:rsid w:val="009C7C39"/>
    <w:rsid w:val="009D3FD0"/>
    <w:rsid w:val="009E4B70"/>
    <w:rsid w:val="00A011D1"/>
    <w:rsid w:val="00A03625"/>
    <w:rsid w:val="00A03EE5"/>
    <w:rsid w:val="00A04C7B"/>
    <w:rsid w:val="00A061C8"/>
    <w:rsid w:val="00A13064"/>
    <w:rsid w:val="00A1649D"/>
    <w:rsid w:val="00A204B7"/>
    <w:rsid w:val="00A23E90"/>
    <w:rsid w:val="00A26E77"/>
    <w:rsid w:val="00A3022E"/>
    <w:rsid w:val="00A45CDC"/>
    <w:rsid w:val="00A50F9E"/>
    <w:rsid w:val="00A55638"/>
    <w:rsid w:val="00A56819"/>
    <w:rsid w:val="00A5738B"/>
    <w:rsid w:val="00A61D7E"/>
    <w:rsid w:val="00A621E6"/>
    <w:rsid w:val="00A63333"/>
    <w:rsid w:val="00A84C92"/>
    <w:rsid w:val="00A964B0"/>
    <w:rsid w:val="00AB3567"/>
    <w:rsid w:val="00AB3806"/>
    <w:rsid w:val="00AB43D6"/>
    <w:rsid w:val="00AD0AF1"/>
    <w:rsid w:val="00AD63FD"/>
    <w:rsid w:val="00AD6FB6"/>
    <w:rsid w:val="00AE20EA"/>
    <w:rsid w:val="00AE55A8"/>
    <w:rsid w:val="00AE78E6"/>
    <w:rsid w:val="00AF3891"/>
    <w:rsid w:val="00AF6A9F"/>
    <w:rsid w:val="00B034E8"/>
    <w:rsid w:val="00B070ED"/>
    <w:rsid w:val="00B07F5C"/>
    <w:rsid w:val="00B14356"/>
    <w:rsid w:val="00B14FCE"/>
    <w:rsid w:val="00B247EF"/>
    <w:rsid w:val="00B43380"/>
    <w:rsid w:val="00B436A9"/>
    <w:rsid w:val="00B53F1E"/>
    <w:rsid w:val="00B55A01"/>
    <w:rsid w:val="00B64B7F"/>
    <w:rsid w:val="00B84ED2"/>
    <w:rsid w:val="00B85E9A"/>
    <w:rsid w:val="00B91792"/>
    <w:rsid w:val="00B962B1"/>
    <w:rsid w:val="00BA74BD"/>
    <w:rsid w:val="00BA7F52"/>
    <w:rsid w:val="00BB20AF"/>
    <w:rsid w:val="00BB4C23"/>
    <w:rsid w:val="00BE05CC"/>
    <w:rsid w:val="00BE66BF"/>
    <w:rsid w:val="00BF0DDE"/>
    <w:rsid w:val="00BF13A4"/>
    <w:rsid w:val="00C001D4"/>
    <w:rsid w:val="00C065C2"/>
    <w:rsid w:val="00C07AAF"/>
    <w:rsid w:val="00C17D30"/>
    <w:rsid w:val="00C2307C"/>
    <w:rsid w:val="00C345FE"/>
    <w:rsid w:val="00C41DB9"/>
    <w:rsid w:val="00C429E0"/>
    <w:rsid w:val="00C46FC7"/>
    <w:rsid w:val="00C56EDF"/>
    <w:rsid w:val="00C61E74"/>
    <w:rsid w:val="00C73704"/>
    <w:rsid w:val="00C74574"/>
    <w:rsid w:val="00C91513"/>
    <w:rsid w:val="00C96560"/>
    <w:rsid w:val="00CB3A6C"/>
    <w:rsid w:val="00CB70DC"/>
    <w:rsid w:val="00CD0ECE"/>
    <w:rsid w:val="00CD79CF"/>
    <w:rsid w:val="00CE0700"/>
    <w:rsid w:val="00CE456B"/>
    <w:rsid w:val="00CE5D2D"/>
    <w:rsid w:val="00CF2914"/>
    <w:rsid w:val="00CF66C0"/>
    <w:rsid w:val="00D12D27"/>
    <w:rsid w:val="00D24559"/>
    <w:rsid w:val="00D30DC9"/>
    <w:rsid w:val="00D3543D"/>
    <w:rsid w:val="00D41C6A"/>
    <w:rsid w:val="00D5062F"/>
    <w:rsid w:val="00D55CF1"/>
    <w:rsid w:val="00D612AE"/>
    <w:rsid w:val="00D6150D"/>
    <w:rsid w:val="00D61638"/>
    <w:rsid w:val="00D6192D"/>
    <w:rsid w:val="00D65109"/>
    <w:rsid w:val="00DA0E70"/>
    <w:rsid w:val="00DA413C"/>
    <w:rsid w:val="00DB0216"/>
    <w:rsid w:val="00DB1080"/>
    <w:rsid w:val="00DB44B4"/>
    <w:rsid w:val="00DB7D54"/>
    <w:rsid w:val="00DC38D4"/>
    <w:rsid w:val="00DC4CDE"/>
    <w:rsid w:val="00DD078A"/>
    <w:rsid w:val="00DD12C0"/>
    <w:rsid w:val="00DE1B11"/>
    <w:rsid w:val="00DE79C7"/>
    <w:rsid w:val="00DF0518"/>
    <w:rsid w:val="00DF61BB"/>
    <w:rsid w:val="00E00CEC"/>
    <w:rsid w:val="00E01A39"/>
    <w:rsid w:val="00E01C52"/>
    <w:rsid w:val="00E045E0"/>
    <w:rsid w:val="00E11B28"/>
    <w:rsid w:val="00E166BE"/>
    <w:rsid w:val="00E33A43"/>
    <w:rsid w:val="00E34F09"/>
    <w:rsid w:val="00E50499"/>
    <w:rsid w:val="00E5416C"/>
    <w:rsid w:val="00E54708"/>
    <w:rsid w:val="00E62386"/>
    <w:rsid w:val="00E634CA"/>
    <w:rsid w:val="00E7080A"/>
    <w:rsid w:val="00E866BC"/>
    <w:rsid w:val="00E90777"/>
    <w:rsid w:val="00EA0AB9"/>
    <w:rsid w:val="00EA4BE2"/>
    <w:rsid w:val="00EA5D76"/>
    <w:rsid w:val="00EB31B1"/>
    <w:rsid w:val="00EB3CDC"/>
    <w:rsid w:val="00EB500D"/>
    <w:rsid w:val="00EC1FF9"/>
    <w:rsid w:val="00ED67DE"/>
    <w:rsid w:val="00ED7B6A"/>
    <w:rsid w:val="00EE2827"/>
    <w:rsid w:val="00EE5D64"/>
    <w:rsid w:val="00F012DD"/>
    <w:rsid w:val="00F11D6B"/>
    <w:rsid w:val="00F1380C"/>
    <w:rsid w:val="00F20627"/>
    <w:rsid w:val="00F27361"/>
    <w:rsid w:val="00F61F19"/>
    <w:rsid w:val="00F759B9"/>
    <w:rsid w:val="00F77A90"/>
    <w:rsid w:val="00F80EBF"/>
    <w:rsid w:val="00F85DBB"/>
    <w:rsid w:val="00FA4AB2"/>
    <w:rsid w:val="00FA52D3"/>
    <w:rsid w:val="00FA7485"/>
    <w:rsid w:val="00FB137A"/>
    <w:rsid w:val="00FC0C2A"/>
    <w:rsid w:val="00FC20D1"/>
    <w:rsid w:val="00FC2A4C"/>
    <w:rsid w:val="00FC3047"/>
    <w:rsid w:val="00FC77E7"/>
    <w:rsid w:val="00FD3157"/>
    <w:rsid w:val="00FE4F34"/>
    <w:rsid w:val="00FE51EA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383E9-DBE2-43D7-B2AB-35B669A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1F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DB3E-9835-4005-81F7-CA625320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APPLY</dc:creator>
  <cp:lastModifiedBy>Windows User</cp:lastModifiedBy>
  <cp:revision>1687</cp:revision>
  <cp:lastPrinted>2020-07-03T08:16:00Z</cp:lastPrinted>
  <dcterms:created xsi:type="dcterms:W3CDTF">2017-04-25T02:47:00Z</dcterms:created>
  <dcterms:modified xsi:type="dcterms:W3CDTF">2020-07-03T08:18:00Z</dcterms:modified>
</cp:coreProperties>
</file>